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D1D" w:rsidRDefault="007D0D1D">
      <w:pPr>
        <w:ind w:left="11328"/>
        <w:rPr>
          <w:szCs w:val="24"/>
        </w:rPr>
      </w:pPr>
      <w:bookmarkStart w:id="0" w:name="_GoBack"/>
      <w:bookmarkEnd w:id="0"/>
    </w:p>
    <w:p w:rsidR="007D0D1D" w:rsidRDefault="00805FE1">
      <w:pPr>
        <w:ind w:firstLine="709"/>
        <w:jc w:val="center"/>
        <w:rPr>
          <w:b/>
        </w:rPr>
      </w:pPr>
      <w:r>
        <w:rPr>
          <w:b/>
        </w:rPr>
        <w:t>ГОСУДАРСТВЕННОЕ ЗАДАНИЕ № 30</w:t>
      </w:r>
    </w:p>
    <w:p w:rsidR="007D0D1D" w:rsidRDefault="00805FE1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7D0D1D" w:rsidRDefault="007D0D1D">
      <w:pPr>
        <w:jc w:val="center"/>
        <w:rPr>
          <w:b/>
        </w:rPr>
      </w:pPr>
    </w:p>
    <w:p w:rsidR="007D0D1D" w:rsidRDefault="00805FE1">
      <w:pPr>
        <w:jc w:val="center"/>
        <w:rPr>
          <w:b/>
        </w:rPr>
      </w:pPr>
      <w:r>
        <w:rPr>
          <w:b/>
        </w:rPr>
        <w:t>Отчет о выполнении государственного задания за 2023 год (9 месяцев).</w:t>
      </w:r>
    </w:p>
    <w:p w:rsidR="007D0D1D" w:rsidRDefault="007D0D1D">
      <w:pPr>
        <w:jc w:val="center"/>
        <w:rPr>
          <w:b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988"/>
        <w:gridCol w:w="2322"/>
        <w:gridCol w:w="2255"/>
      </w:tblGrid>
      <w:tr w:rsidR="007D0D1D">
        <w:tc>
          <w:tcPr>
            <w:tcW w:w="10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0D1D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онкологический диспансер»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2.10.2023 г.</w:t>
            </w:r>
          </w:p>
        </w:tc>
      </w:tr>
      <w:tr w:rsidR="007D0D1D">
        <w:tc>
          <w:tcPr>
            <w:tcW w:w="101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7D0D1D">
            <w:pPr>
              <w:jc w:val="left"/>
              <w:rPr>
                <w:sz w:val="24"/>
                <w:szCs w:val="24"/>
              </w:rPr>
            </w:pPr>
          </w:p>
        </w:tc>
      </w:tr>
      <w:tr w:rsidR="007D0D1D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0D1D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7D0D1D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0D1D" w:rsidRDefault="007D0D1D">
      <w:pPr>
        <w:jc w:val="center"/>
        <w:rPr>
          <w:sz w:val="24"/>
          <w:szCs w:val="24"/>
        </w:rPr>
      </w:pP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7D0D1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</w:p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</w:t>
            </w:r>
            <w:r>
              <w:rPr>
                <w:sz w:val="24"/>
                <w:szCs w:val="24"/>
              </w:rPr>
              <w:t>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D0D1D" w:rsidRDefault="00805FE1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0D1D">
        <w:tc>
          <w:tcPr>
            <w:tcW w:w="15352" w:type="dxa"/>
            <w:gridSpan w:val="3"/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7D0D1D" w:rsidRDefault="00805FE1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D0D1D" w:rsidRDefault="007D0D1D">
      <w:pPr>
        <w:rPr>
          <w:b/>
          <w:sz w:val="24"/>
          <w:szCs w:val="24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2086"/>
        <w:gridCol w:w="1498"/>
        <w:gridCol w:w="1498"/>
        <w:gridCol w:w="1776"/>
        <w:gridCol w:w="1432"/>
        <w:gridCol w:w="1432"/>
        <w:gridCol w:w="516"/>
        <w:gridCol w:w="797"/>
        <w:gridCol w:w="825"/>
        <w:gridCol w:w="817"/>
        <w:gridCol w:w="943"/>
        <w:gridCol w:w="974"/>
      </w:tblGrid>
      <w:tr w:rsidR="007D0D1D">
        <w:tc>
          <w:tcPr>
            <w:tcW w:w="206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0D1D">
        <w:tc>
          <w:tcPr>
            <w:tcW w:w="206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</w:t>
            </w:r>
            <w:r>
              <w:rPr>
                <w:sz w:val="22"/>
                <w:szCs w:val="22"/>
              </w:rPr>
              <w:t>но</w:t>
            </w:r>
          </w:p>
        </w:tc>
        <w:tc>
          <w:tcPr>
            <w:tcW w:w="84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206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rPr>
          <w:trHeight w:val="632"/>
        </w:trPr>
        <w:tc>
          <w:tcPr>
            <w:tcW w:w="2069" w:type="dxa"/>
            <w:vAlign w:val="center"/>
          </w:tcPr>
          <w:p w:rsidR="007D0D1D" w:rsidRDefault="007D0D1D">
            <w:pPr>
              <w:ind w:left="-108" w:right="-127"/>
              <w:rPr>
                <w:sz w:val="18"/>
                <w:szCs w:val="18"/>
              </w:rPr>
            </w:pPr>
          </w:p>
          <w:p w:rsidR="007D0D1D" w:rsidRDefault="00805FE1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9" w:type="dxa"/>
            <w:vAlign w:val="center"/>
          </w:tcPr>
          <w:p w:rsidR="007D0D1D" w:rsidRDefault="00805FE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7D0D1D" w:rsidRDefault="00805FE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D0D1D" w:rsidRDefault="007D0D1D">
      <w:pPr>
        <w:rPr>
          <w:sz w:val="24"/>
          <w:szCs w:val="24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7D0D1D">
        <w:tc>
          <w:tcPr>
            <w:tcW w:w="206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0D1D">
        <w:tc>
          <w:tcPr>
            <w:tcW w:w="206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206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2062" w:type="dxa"/>
            <w:vAlign w:val="center"/>
          </w:tcPr>
          <w:p w:rsidR="007D0D1D" w:rsidRDefault="007D0D1D">
            <w:pPr>
              <w:ind w:left="-108" w:right="-127"/>
              <w:rPr>
                <w:sz w:val="18"/>
                <w:szCs w:val="18"/>
              </w:rPr>
            </w:pPr>
          </w:p>
          <w:p w:rsidR="007D0D1D" w:rsidRDefault="00805FE1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6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7D0D1D" w:rsidRDefault="00805FE1"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</w:t>
            </w:r>
          </w:p>
        </w:tc>
        <w:tc>
          <w:tcPr>
            <w:tcW w:w="838" w:type="dxa"/>
            <w:vAlign w:val="center"/>
          </w:tcPr>
          <w:p w:rsidR="007D0D1D" w:rsidRDefault="007D0D1D">
            <w:pPr>
              <w:jc w:val="center"/>
              <w:rPr>
                <w:sz w:val="20"/>
                <w:szCs w:val="20"/>
              </w:rPr>
            </w:pPr>
          </w:p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6922</w:t>
            </w:r>
          </w:p>
          <w:p w:rsidR="007D0D1D" w:rsidRDefault="007D0D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</w:t>
            </w:r>
          </w:p>
        </w:tc>
        <w:tc>
          <w:tcPr>
            <w:tcW w:w="95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-559</w:t>
            </w:r>
          </w:p>
        </w:tc>
        <w:tc>
          <w:tcPr>
            <w:tcW w:w="990" w:type="dxa"/>
            <w:vAlign w:val="center"/>
          </w:tcPr>
          <w:p w:rsidR="007D0D1D" w:rsidRDefault="00805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7D0D1D" w:rsidRDefault="007D0D1D">
      <w:pPr>
        <w:jc w:val="center"/>
        <w:rPr>
          <w:sz w:val="24"/>
          <w:szCs w:val="24"/>
        </w:rPr>
      </w:pPr>
    </w:p>
    <w:p w:rsidR="007D0D1D" w:rsidRDefault="007D0D1D">
      <w:pPr>
        <w:jc w:val="center"/>
        <w:rPr>
          <w:b/>
          <w:sz w:val="24"/>
          <w:szCs w:val="24"/>
        </w:rPr>
      </w:pPr>
    </w:p>
    <w:p w:rsidR="007D0D1D" w:rsidRDefault="007D0D1D">
      <w:pPr>
        <w:jc w:val="center"/>
        <w:rPr>
          <w:b/>
          <w:sz w:val="24"/>
          <w:szCs w:val="24"/>
        </w:rPr>
      </w:pPr>
    </w:p>
    <w:p w:rsidR="007D0D1D" w:rsidRDefault="007D0D1D">
      <w:pPr>
        <w:jc w:val="center"/>
        <w:rPr>
          <w:b/>
          <w:sz w:val="24"/>
          <w:szCs w:val="24"/>
        </w:rPr>
      </w:pPr>
    </w:p>
    <w:p w:rsidR="007D0D1D" w:rsidRDefault="007D0D1D">
      <w:pPr>
        <w:jc w:val="center"/>
        <w:rPr>
          <w:b/>
          <w:sz w:val="24"/>
          <w:szCs w:val="24"/>
        </w:rPr>
      </w:pP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7D0D1D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</w:p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D0D1D" w:rsidRDefault="00805FE1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0D1D">
        <w:tc>
          <w:tcPr>
            <w:tcW w:w="15352" w:type="dxa"/>
            <w:gridSpan w:val="3"/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7D0D1D" w:rsidRDefault="00805FE1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1579"/>
        <w:gridCol w:w="1579"/>
        <w:gridCol w:w="1874"/>
        <w:gridCol w:w="1508"/>
        <w:gridCol w:w="1508"/>
        <w:gridCol w:w="535"/>
        <w:gridCol w:w="834"/>
        <w:gridCol w:w="864"/>
        <w:gridCol w:w="855"/>
        <w:gridCol w:w="989"/>
        <w:gridCol w:w="1022"/>
      </w:tblGrid>
      <w:tr w:rsidR="007D0D1D">
        <w:tc>
          <w:tcPr>
            <w:tcW w:w="206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</w:t>
            </w:r>
            <w:r>
              <w:rPr>
                <w:sz w:val="22"/>
                <w:szCs w:val="22"/>
              </w:rPr>
              <w:t>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0D1D">
        <w:tc>
          <w:tcPr>
            <w:tcW w:w="206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</w:t>
            </w:r>
            <w:r>
              <w:rPr>
                <w:sz w:val="22"/>
                <w:szCs w:val="22"/>
              </w:rPr>
              <w:t>л-нено</w:t>
            </w:r>
          </w:p>
        </w:tc>
        <w:tc>
          <w:tcPr>
            <w:tcW w:w="83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206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rPr>
          <w:trHeight w:val="632"/>
        </w:trPr>
        <w:tc>
          <w:tcPr>
            <w:tcW w:w="206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</w:p>
          <w:p w:rsidR="007D0D1D" w:rsidRDefault="007D0D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D0D1D" w:rsidRDefault="007D0D1D">
      <w:pPr>
        <w:rPr>
          <w:sz w:val="24"/>
          <w:szCs w:val="24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7D0D1D">
        <w:tc>
          <w:tcPr>
            <w:tcW w:w="206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0D1D">
        <w:tc>
          <w:tcPr>
            <w:tcW w:w="206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206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206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</w:t>
            </w:r>
          </w:p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7D0D1D" w:rsidRDefault="00805F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</w:t>
            </w:r>
          </w:p>
        </w:tc>
        <w:tc>
          <w:tcPr>
            <w:tcW w:w="83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58" w:type="dxa"/>
            <w:vAlign w:val="center"/>
          </w:tcPr>
          <w:p w:rsidR="007D0D1D" w:rsidRDefault="00805FE1"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990" w:type="dxa"/>
            <w:vAlign w:val="center"/>
          </w:tcPr>
          <w:p w:rsidR="007D0D1D" w:rsidRDefault="00805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</w:t>
            </w:r>
            <w:r>
              <w:rPr>
                <w:sz w:val="18"/>
                <w:szCs w:val="18"/>
              </w:rPr>
              <w:t xml:space="preserve"> данного вида помощи</w:t>
            </w:r>
          </w:p>
        </w:tc>
      </w:tr>
    </w:tbl>
    <w:p w:rsidR="007D0D1D" w:rsidRDefault="007D0D1D">
      <w:pPr>
        <w:jc w:val="center"/>
        <w:rPr>
          <w:sz w:val="24"/>
          <w:szCs w:val="24"/>
        </w:rPr>
      </w:pP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7D0D1D">
        <w:tc>
          <w:tcPr>
            <w:tcW w:w="6345" w:type="dxa"/>
            <w:tcBorders>
              <w:righ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 по общероссийскому базовому перечню или 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7D0D1D" w:rsidRDefault="007D0D1D">
            <w:pPr>
              <w:jc w:val="left"/>
              <w:rPr>
                <w:sz w:val="24"/>
                <w:szCs w:val="24"/>
              </w:rPr>
            </w:pPr>
          </w:p>
        </w:tc>
      </w:tr>
      <w:tr w:rsidR="007D0D1D">
        <w:tc>
          <w:tcPr>
            <w:tcW w:w="15352" w:type="dxa"/>
            <w:gridSpan w:val="3"/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7D0D1D" w:rsidRDefault="00805FE1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лица; юридические лица</w:t>
      </w:r>
    </w:p>
    <w:p w:rsidR="007D0D1D" w:rsidRDefault="007D0D1D">
      <w:pPr>
        <w:rPr>
          <w:sz w:val="24"/>
          <w:szCs w:val="24"/>
          <w:u w:val="single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7D0D1D"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</w:t>
            </w:r>
            <w:r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4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0D1D"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 ждено</w:t>
            </w:r>
          </w:p>
        </w:tc>
        <w:tc>
          <w:tcPr>
            <w:tcW w:w="814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05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1526" w:type="dxa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</w:tc>
        <w:tc>
          <w:tcPr>
            <w:tcW w:w="2445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7D0D1D" w:rsidRDefault="007D0D1D">
      <w:pPr>
        <w:rPr>
          <w:sz w:val="24"/>
          <w:szCs w:val="24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7D0D1D">
        <w:tc>
          <w:tcPr>
            <w:tcW w:w="152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020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0D1D"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97" w:type="dxa"/>
            <w:gridSpan w:val="2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7D0D1D" w:rsidRDefault="00805FE1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0D1D">
        <w:tc>
          <w:tcPr>
            <w:tcW w:w="152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D0D1D" w:rsidRDefault="00805FE1">
            <w:pPr>
              <w:ind w:left="-128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7D0D1D" w:rsidRDefault="00805FE1">
            <w:pPr>
              <w:ind w:left="-151" w:right="-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1526" w:type="dxa"/>
            <w:vAlign w:val="center"/>
          </w:tcPr>
          <w:p w:rsidR="007D0D1D" w:rsidRDefault="007D0D1D">
            <w:pPr>
              <w:jc w:val="left"/>
              <w:rPr>
                <w:sz w:val="22"/>
                <w:szCs w:val="22"/>
              </w:rPr>
            </w:pP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418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7D0D1D" w:rsidRDefault="00805FE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16856</w:t>
            </w:r>
          </w:p>
        </w:tc>
        <w:tc>
          <w:tcPr>
            <w:tcW w:w="858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</w:t>
            </w:r>
          </w:p>
        </w:tc>
        <w:tc>
          <w:tcPr>
            <w:tcW w:w="1112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3075</w:t>
            </w:r>
          </w:p>
        </w:tc>
        <w:tc>
          <w:tcPr>
            <w:tcW w:w="1495" w:type="dxa"/>
            <w:vAlign w:val="center"/>
          </w:tcPr>
          <w:p w:rsidR="007D0D1D" w:rsidRDefault="00805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Связано с увеличением количества пациентов и востребованностью данного метода обследования</w:t>
            </w:r>
          </w:p>
        </w:tc>
      </w:tr>
    </w:tbl>
    <w:p w:rsidR="007D0D1D" w:rsidRDefault="007D0D1D">
      <w:pPr>
        <w:rPr>
          <w:sz w:val="24"/>
          <w:szCs w:val="24"/>
        </w:rPr>
      </w:pPr>
    </w:p>
    <w:p w:rsidR="007D0D1D" w:rsidRDefault="00805F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7D0D1D" w:rsidRDefault="007D0D1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7D0D1D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7D0D1D" w:rsidRDefault="00805F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D0D1D" w:rsidRDefault="00805F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0D1D">
        <w:tc>
          <w:tcPr>
            <w:tcW w:w="15352" w:type="dxa"/>
            <w:gridSpan w:val="3"/>
            <w:shd w:val="clear" w:color="auto" w:fill="auto"/>
          </w:tcPr>
          <w:p w:rsidR="007D0D1D" w:rsidRDefault="00805FE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</w:t>
      </w:r>
      <w:r>
        <w:rPr>
          <w:sz w:val="24"/>
          <w:szCs w:val="24"/>
        </w:rPr>
        <w:t>х объем и (или) качество государственной работы: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7D0D1D">
        <w:tc>
          <w:tcPr>
            <w:tcW w:w="1668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</w:t>
            </w:r>
            <w:r>
              <w:rPr>
                <w:sz w:val="22"/>
                <w:szCs w:val="22"/>
              </w:rPr>
              <w:t>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0D1D">
        <w:tc>
          <w:tcPr>
            <w:tcW w:w="1668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1668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1668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надлежащем санитарном </w:t>
            </w:r>
            <w:r>
              <w:rPr>
                <w:sz w:val="22"/>
                <w:szCs w:val="22"/>
              </w:rPr>
              <w:lastRenderedPageBreak/>
              <w:t>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7D0D1D">
        <w:tc>
          <w:tcPr>
            <w:tcW w:w="1668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7D0D1D">
        <w:tc>
          <w:tcPr>
            <w:tcW w:w="1668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0D1D">
        <w:tc>
          <w:tcPr>
            <w:tcW w:w="1668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</w:tc>
      </w:tr>
      <w:tr w:rsidR="007D0D1D">
        <w:tc>
          <w:tcPr>
            <w:tcW w:w="1668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7D0D1D" w:rsidRDefault="00805FE1">
            <w:r>
              <w:rPr>
                <w:sz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0D1D" w:rsidRDefault="00805FE1">
            <w:pPr>
              <w:rPr>
                <w:sz w:val="22"/>
              </w:rPr>
            </w:pPr>
            <w:r>
              <w:rPr>
                <w:sz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</w:t>
            </w:r>
            <w:r>
              <w:rPr>
                <w:sz w:val="22"/>
                <w:szCs w:val="22"/>
              </w:rPr>
              <w:t>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0D1D" w:rsidRDefault="007D0D1D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1013" w:type="dxa"/>
            <w:shd w:val="clear" w:color="auto" w:fill="auto"/>
          </w:tcPr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  <w:p w:rsidR="007D0D1D" w:rsidRDefault="007D0D1D">
            <w:pPr>
              <w:jc w:val="center"/>
              <w:rPr>
                <w:sz w:val="22"/>
                <w:szCs w:val="22"/>
              </w:rPr>
            </w:pPr>
          </w:p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7D0D1D" w:rsidRDefault="00805F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0D1D" w:rsidRDefault="007D0D1D"/>
    <w:p w:rsidR="007D0D1D" w:rsidRDefault="00805FE1">
      <w:r>
        <w:t xml:space="preserve">                                   </w:t>
      </w:r>
    </w:p>
    <w:p w:rsidR="007D0D1D" w:rsidRDefault="00805FE1">
      <w:pPr>
        <w:jc w:val="right"/>
      </w:pPr>
      <w:r>
        <w:t xml:space="preserve">  Главный врач                                                         Л.Ю.Нежинская                                                                            </w:t>
      </w:r>
    </w:p>
    <w:p w:rsidR="007D0D1D" w:rsidRDefault="007D0D1D">
      <w:pPr>
        <w:rPr>
          <w:sz w:val="24"/>
          <w:szCs w:val="24"/>
        </w:rPr>
      </w:pPr>
    </w:p>
    <w:p w:rsidR="007D0D1D" w:rsidRDefault="007D0D1D">
      <w:pPr>
        <w:rPr>
          <w:sz w:val="24"/>
          <w:szCs w:val="24"/>
        </w:rPr>
      </w:pP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исп. заведующий ОМО Белкин Ю.А.</w:t>
      </w:r>
    </w:p>
    <w:p w:rsidR="007D0D1D" w:rsidRDefault="00805FE1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7D0D1D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D1D" w:rsidRDefault="00805FE1">
      <w:r>
        <w:separator/>
      </w:r>
    </w:p>
  </w:endnote>
  <w:endnote w:type="continuationSeparator" w:id="0">
    <w:p w:rsidR="007D0D1D" w:rsidRDefault="0080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D1D" w:rsidRDefault="00805FE1">
      <w:r>
        <w:separator/>
      </w:r>
    </w:p>
  </w:footnote>
  <w:footnote w:type="continuationSeparator" w:id="0">
    <w:p w:rsidR="007D0D1D" w:rsidRDefault="00805F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1D"/>
    <w:rsid w:val="007D0D1D"/>
    <w:rsid w:val="008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BD1F3-3C11-4A7E-B4FC-7CEA8428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72548DC-A73E-4006-9BEE-A8CFFC5F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2</cp:revision>
  <dcterms:created xsi:type="dcterms:W3CDTF">2023-10-04T12:23:00Z</dcterms:created>
  <dcterms:modified xsi:type="dcterms:W3CDTF">2023-10-04T12:23:00Z</dcterms:modified>
</cp:coreProperties>
</file>